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2CF79E" w14:textId="783B96B1" w:rsidR="004B4167" w:rsidRDefault="004B4167" w:rsidP="004B4167">
      <w:r>
        <w:t>*BE QUICK TO VIEW*</w:t>
      </w:r>
      <w:r>
        <w:t>SLEEK</w:t>
      </w:r>
      <w:r>
        <w:t xml:space="preserve"> SEMI-DETACHED </w:t>
      </w:r>
      <w:r>
        <w:t>2</w:t>
      </w:r>
      <w:r>
        <w:t xml:space="preserve"> BED HOME*QUALITY FINISH THROUGHOUT*</w:t>
      </w:r>
      <w:r>
        <w:t>CONTEMPORARY &amp; MODERN VIBE</w:t>
      </w:r>
      <w:r>
        <w:t>*</w:t>
      </w:r>
      <w:r>
        <w:t xml:space="preserve">SPACIOUS </w:t>
      </w:r>
      <w:r>
        <w:t>LOUNGE* OPEN</w:t>
      </w:r>
      <w:r>
        <w:t xml:space="preserve"> PLAN</w:t>
      </w:r>
      <w:r>
        <w:t xml:space="preserve"> DINING KITCHEN*</w:t>
      </w:r>
      <w:r>
        <w:t>CONSERVATORY*DOUBLE</w:t>
      </w:r>
      <w:r>
        <w:t xml:space="preserve"> BEDROOMS *</w:t>
      </w:r>
      <w:r>
        <w:t xml:space="preserve">AMAZING </w:t>
      </w:r>
      <w:r>
        <w:t>BATHROOM*</w:t>
      </w:r>
      <w:r>
        <w:t xml:space="preserve">PRIVATE REAR </w:t>
      </w:r>
      <w:r>
        <w:t>GARDEN*</w:t>
      </w:r>
      <w:r>
        <w:t xml:space="preserve">GOOD </w:t>
      </w:r>
      <w:r>
        <w:t>PARKING*</w:t>
      </w:r>
      <w:r>
        <w:t>QUIET STREET</w:t>
      </w:r>
      <w:r>
        <w:t xml:space="preserve"> *</w:t>
      </w:r>
      <w:r>
        <w:t>WOULD SUIT A VARIETY OF BUYERS</w:t>
      </w:r>
      <w:r>
        <w:t>*</w:t>
      </w:r>
    </w:p>
    <w:p w14:paraId="09CEB2AE" w14:textId="77777777" w:rsidR="004B4167" w:rsidRDefault="004B4167" w:rsidP="004B4167">
      <w:r>
        <w:t>INTRODUCTION</w:t>
      </w:r>
    </w:p>
    <w:p w14:paraId="565A58B5" w14:textId="65B58E38" w:rsidR="004B4167" w:rsidRDefault="004B4167" w:rsidP="004B4167">
      <w:r>
        <w:t xml:space="preserve">A superb </w:t>
      </w:r>
      <w:r>
        <w:t>2</w:t>
      </w:r>
      <w:r>
        <w:t xml:space="preserve"> bed semi-detached home which has been maintained &amp; improved to create a </w:t>
      </w:r>
      <w:proofErr w:type="gramStart"/>
      <w:r>
        <w:t>modern  and</w:t>
      </w:r>
      <w:proofErr w:type="gramEnd"/>
      <w:r>
        <w:t xml:space="preserve"> very well</w:t>
      </w:r>
      <w:r>
        <w:t xml:space="preserve"> presented home with a modern &amp; contemporary vibe throughout. </w:t>
      </w:r>
      <w:r>
        <w:t xml:space="preserve">  Located on a </w:t>
      </w:r>
      <w:r>
        <w:t>quiet street</w:t>
      </w:r>
      <w:r>
        <w:t xml:space="preserve"> close to lots of local amenities, this property would suit variety of buyers. Property is arranged over 2 floors and briefly comprises. </w:t>
      </w:r>
    </w:p>
    <w:p w14:paraId="1043DD5C" w14:textId="267CB2E9" w:rsidR="004B4167" w:rsidRDefault="004B4167" w:rsidP="004B4167">
      <w:r>
        <w:t>Welcoming entrance porch</w:t>
      </w:r>
      <w:r>
        <w:t xml:space="preserve"> &amp; lobby</w:t>
      </w:r>
      <w:r>
        <w:t xml:space="preserve"> with quality </w:t>
      </w:r>
      <w:r>
        <w:t xml:space="preserve">UPVC </w:t>
      </w:r>
      <w:r>
        <w:t xml:space="preserve">door and multi-point locking system. Spacious lounge with </w:t>
      </w:r>
      <w:r>
        <w:t xml:space="preserve">modern décor &amp; floor coverings and lots of natural light. </w:t>
      </w:r>
      <w:r>
        <w:t>Well-presented open</w:t>
      </w:r>
      <w:r>
        <w:t xml:space="preserve"> plan</w:t>
      </w:r>
      <w:r>
        <w:t xml:space="preserve"> dining area and Kitchen with a range </w:t>
      </w:r>
      <w:r>
        <w:t xml:space="preserve">of </w:t>
      </w:r>
      <w:r>
        <w:t xml:space="preserve">wall and base units, contrasting work surfaces, </w:t>
      </w:r>
      <w:r>
        <w:t xml:space="preserve">white gloss doors, free standing cooker </w:t>
      </w:r>
      <w:r>
        <w:t>with hood over, a one and a half bowl stainless steel sink and drainer unit</w:t>
      </w:r>
      <w:r>
        <w:t xml:space="preserve">, feature shelving &amp; light and modern splashback tiling. </w:t>
      </w:r>
    </w:p>
    <w:p w14:paraId="5F141729" w14:textId="77777777" w:rsidR="00067CD2" w:rsidRDefault="004B4167" w:rsidP="004B4167">
      <w:r>
        <w:t xml:space="preserve">Kitchen is open plan and combines seamlessly with the rear conservatory. Currently arranged with sofa, chair &amp; side table this room benefits from good proportions with views over the garden, blinds throughout and French doors onto rear terrace. </w:t>
      </w:r>
    </w:p>
    <w:p w14:paraId="43DD371A" w14:textId="6C42F093" w:rsidR="00067CD2" w:rsidRDefault="004B4167" w:rsidP="004B4167">
      <w:r>
        <w:t xml:space="preserve">To the first floor are </w:t>
      </w:r>
      <w:r>
        <w:t>2</w:t>
      </w:r>
      <w:r>
        <w:t xml:space="preserve"> well-proportioned bedrooms. Principal bedroom arranged with double bed offering good size and </w:t>
      </w:r>
      <w:r w:rsidR="00067CD2">
        <w:t xml:space="preserve">benefits from tasteful décor &amp; neutral floor coverings. </w:t>
      </w:r>
      <w:r>
        <w:t xml:space="preserve"> </w:t>
      </w:r>
    </w:p>
    <w:p w14:paraId="701E3A25" w14:textId="0750DA8E" w:rsidR="004B4167" w:rsidRDefault="004B4167" w:rsidP="004B4167">
      <w:r>
        <w:t>2nd bedroom is a double and has views over the rear garden</w:t>
      </w:r>
      <w:r w:rsidR="00067CD2">
        <w:t xml:space="preserve">, currently arranged as child’s bedroom with bunk beds, table and </w:t>
      </w:r>
      <w:proofErr w:type="gramStart"/>
      <w:r w:rsidR="00067CD2">
        <w:t>desk</w:t>
      </w:r>
      <w:proofErr w:type="gramEnd"/>
      <w:r>
        <w:t xml:space="preserve"> </w:t>
      </w:r>
    </w:p>
    <w:p w14:paraId="4B68AA48" w14:textId="64C524BC" w:rsidR="004B4167" w:rsidRDefault="004B4167" w:rsidP="00067CD2">
      <w:r>
        <w:t xml:space="preserve">Contemporary bathroom with </w:t>
      </w:r>
      <w:r w:rsidR="00067CD2">
        <w:t xml:space="preserve">sink &amp; </w:t>
      </w:r>
      <w:proofErr w:type="spellStart"/>
      <w:r w:rsidR="00067CD2">
        <w:t>pedastel</w:t>
      </w:r>
      <w:proofErr w:type="spellEnd"/>
      <w:r>
        <w:t xml:space="preserve">, </w:t>
      </w:r>
      <w:r w:rsidR="00067CD2">
        <w:t>p-shaped bath with glazed screen &amp; shower over,</w:t>
      </w:r>
      <w:r>
        <w:t xml:space="preserve"> low flush toilet</w:t>
      </w:r>
      <w:r w:rsidR="00067CD2">
        <w:t xml:space="preserve"> &amp; m</w:t>
      </w:r>
      <w:r>
        <w:t xml:space="preserve">odern tiling. </w:t>
      </w:r>
      <w:r w:rsidR="00067CD2">
        <w:t>Sleek finish throughout.</w:t>
      </w:r>
    </w:p>
    <w:p w14:paraId="09597BCE" w14:textId="25CE6A3A" w:rsidR="004B4167" w:rsidRDefault="004B4167" w:rsidP="004B4167">
      <w:r>
        <w:t xml:space="preserve">Externally the property sits on a good-sized plot. To the front and side elevation is low </w:t>
      </w:r>
      <w:r w:rsidR="00067CD2">
        <w:t>maintenance stoned area with hard standing to the side for parking. There is timber fencing at the bottom of drive with gate for access to rear garden.</w:t>
      </w:r>
      <w:r>
        <w:t xml:space="preserve"> </w:t>
      </w:r>
    </w:p>
    <w:p w14:paraId="48EF33AD" w14:textId="6E4371AD" w:rsidR="004B4167" w:rsidRDefault="004B4167" w:rsidP="004B4167">
      <w:r>
        <w:t>The rear elevation offers good privacy and has been tastefully landscaped</w:t>
      </w:r>
      <w:r w:rsidR="00067CD2">
        <w:t xml:space="preserve"> and features raised beds, paved terrace, timber shed lawn &amp; 6ft timber perimeter fencing. </w:t>
      </w:r>
    </w:p>
    <w:p w14:paraId="1B9E4346" w14:textId="77777777" w:rsidR="004B4167" w:rsidRDefault="004B4167" w:rsidP="004B4167"/>
    <w:p w14:paraId="21879C96" w14:textId="77777777" w:rsidR="004B4167" w:rsidRDefault="004B4167" w:rsidP="004B4167">
      <w:r>
        <w:t>LOCATION</w:t>
      </w:r>
    </w:p>
    <w:p w14:paraId="6A8EFD42" w14:textId="77777777" w:rsidR="004B4167" w:rsidRDefault="004B4167" w:rsidP="004B4167"/>
    <w:p w14:paraId="0A96B3DB" w14:textId="77777777" w:rsidR="004B4167" w:rsidRDefault="004B4167" w:rsidP="004B4167">
      <w:proofErr w:type="spellStart"/>
      <w:r>
        <w:t>Howdale</w:t>
      </w:r>
      <w:proofErr w:type="spellEnd"/>
      <w:r>
        <w:t xml:space="preserve"> Road is an established and extremely popular location situated to the East of Hull within the </w:t>
      </w:r>
      <w:proofErr w:type="spellStart"/>
      <w:r>
        <w:t>Kingston-upon-Hull</w:t>
      </w:r>
      <w:proofErr w:type="spellEnd"/>
      <w:r>
        <w:t xml:space="preserve"> city district. Close to local amenities and all that Sutton Village has to offer including a local church, cafes, 2 public houses, local takeaways, garage, hairdressers, bus routes and post office. Excellent catchment for local primary, Secondary &amp; Wilberforce College situated within 5 mins drive.   Hull City centre can be reached in approximately 15 minutes and Kingswood retail &amp; </w:t>
      </w:r>
      <w:proofErr w:type="gramStart"/>
      <w:r>
        <w:t>Leisure park</w:t>
      </w:r>
      <w:proofErr w:type="gramEnd"/>
      <w:r>
        <w:t xml:space="preserve"> within 10 mins drive. A whole host of amenities are also available on Holderness Road, which is approximately 10 mins drive also.</w:t>
      </w:r>
    </w:p>
    <w:p w14:paraId="527E9B18" w14:textId="77777777" w:rsidR="004B4167" w:rsidRDefault="004B4167" w:rsidP="004B4167"/>
    <w:p w14:paraId="5E10CCF2" w14:textId="77777777" w:rsidR="004B4167" w:rsidRDefault="004B4167" w:rsidP="004B4167">
      <w:r>
        <w:lastRenderedPageBreak/>
        <w:t>PROPERTY COMPRISES:</w:t>
      </w:r>
    </w:p>
    <w:p w14:paraId="459348F7" w14:textId="77777777" w:rsidR="004B4167" w:rsidRDefault="004B4167" w:rsidP="004B4167"/>
    <w:p w14:paraId="3E62F888" w14:textId="77777777" w:rsidR="004B4167" w:rsidRDefault="004B4167" w:rsidP="004B4167">
      <w:r>
        <w:t>ENTRANCE PORCH</w:t>
      </w:r>
    </w:p>
    <w:p w14:paraId="628E38D0" w14:textId="77777777" w:rsidR="00A07A8C" w:rsidRDefault="00A07A8C" w:rsidP="00A07A8C">
      <w:r>
        <w:t xml:space="preserve">Welcoming entrance porch &amp; lobby with quality UPVC door and multi-point locking system. </w:t>
      </w:r>
    </w:p>
    <w:p w14:paraId="2E01F143" w14:textId="1B2A5118" w:rsidR="00A07A8C" w:rsidRDefault="00A07A8C" w:rsidP="00A07A8C">
      <w:r>
        <w:t>LOUNGE</w:t>
      </w:r>
    </w:p>
    <w:p w14:paraId="5DD5733F" w14:textId="77777777" w:rsidR="00A07A8C" w:rsidRDefault="00A07A8C" w:rsidP="00A07A8C">
      <w:r>
        <w:t xml:space="preserve">Spacious lounge with modern décor &amp; floor coverings and lots of natural light. </w:t>
      </w:r>
    </w:p>
    <w:p w14:paraId="1A7C55CC" w14:textId="77777777" w:rsidR="00A07A8C" w:rsidRDefault="00A07A8C" w:rsidP="00A07A8C">
      <w:r>
        <w:t>OPEN PLAN KITCHEN &amp; CONSERVATORY</w:t>
      </w:r>
    </w:p>
    <w:p w14:paraId="2B652228" w14:textId="3154BA50" w:rsidR="00A07A8C" w:rsidRDefault="00A07A8C" w:rsidP="00A07A8C">
      <w:r>
        <w:t xml:space="preserve">Well-presented open plan dining area and Kitchen with a range of wall and base units, contrasting work surfaces, white gloss doors, free standing cooker with hood over, a one and a half bowl stainless steel sink and drainer unit, feature shelving &amp; light and modern splashback tiling. </w:t>
      </w:r>
    </w:p>
    <w:p w14:paraId="61DC31C5" w14:textId="77777777" w:rsidR="00A07A8C" w:rsidRDefault="00A07A8C" w:rsidP="00A07A8C">
      <w:r>
        <w:t xml:space="preserve">Kitchen is open plan and combines seamlessly with the rear conservatory. Currently arranged with sofa, chair &amp; side table this room benefits from good proportions with views over the garden, blinds throughout and French doors onto rear terrace. </w:t>
      </w:r>
    </w:p>
    <w:p w14:paraId="6A2AFB20" w14:textId="0B0134BE" w:rsidR="00A07A8C" w:rsidRDefault="00A07A8C" w:rsidP="00A07A8C">
      <w:r>
        <w:t>BEDROOM 1</w:t>
      </w:r>
    </w:p>
    <w:p w14:paraId="576E3938" w14:textId="48512554" w:rsidR="00A07A8C" w:rsidRDefault="00A07A8C" w:rsidP="00A07A8C">
      <w:r>
        <w:t xml:space="preserve">Principal bedroom arranged with double bed offering good size and benefits from tasteful décor &amp; neutral floor coverings.  </w:t>
      </w:r>
    </w:p>
    <w:p w14:paraId="069FFEFB" w14:textId="505C69D9" w:rsidR="00A07A8C" w:rsidRDefault="00A07A8C" w:rsidP="00A07A8C">
      <w:r>
        <w:t>BEDROOM 2</w:t>
      </w:r>
    </w:p>
    <w:p w14:paraId="3A95ED57" w14:textId="77777777" w:rsidR="00A07A8C" w:rsidRDefault="00A07A8C" w:rsidP="00A07A8C">
      <w:r>
        <w:t xml:space="preserve">2nd bedroom is a double and has views over the rear garden, currently arranged as child’s bedroom with bunk beds, table and </w:t>
      </w:r>
      <w:proofErr w:type="gramStart"/>
      <w:r>
        <w:t>desk</w:t>
      </w:r>
      <w:proofErr w:type="gramEnd"/>
      <w:r>
        <w:t xml:space="preserve"> </w:t>
      </w:r>
    </w:p>
    <w:p w14:paraId="61CE3674" w14:textId="0BBB9EBF" w:rsidR="00A07A8C" w:rsidRDefault="00A07A8C" w:rsidP="00A07A8C">
      <w:r>
        <w:t>BATHROOM</w:t>
      </w:r>
    </w:p>
    <w:p w14:paraId="24BEEDD6" w14:textId="77777777" w:rsidR="00A07A8C" w:rsidRDefault="00A07A8C" w:rsidP="00A07A8C">
      <w:r>
        <w:t xml:space="preserve">Contemporary bathroom with sink &amp; </w:t>
      </w:r>
      <w:proofErr w:type="spellStart"/>
      <w:r>
        <w:t>pedastel</w:t>
      </w:r>
      <w:proofErr w:type="spellEnd"/>
      <w:r>
        <w:t>, p-shaped bath with glazed screen &amp; shower over, low flush toilet &amp; modern tiling. Sleek finish throughout.</w:t>
      </w:r>
    </w:p>
    <w:p w14:paraId="35F5F79B" w14:textId="594AE1E0" w:rsidR="00A07A8C" w:rsidRDefault="00A07A8C" w:rsidP="00A07A8C">
      <w:r>
        <w:t>OUTSIDE</w:t>
      </w:r>
    </w:p>
    <w:p w14:paraId="4BB6EC4E" w14:textId="77777777" w:rsidR="00A07A8C" w:rsidRDefault="00A07A8C" w:rsidP="00A07A8C">
      <w:r>
        <w:t xml:space="preserve">Externally the property sits on a good-sized plot. To the front and side elevation is low maintenance stoned area with hard standing to the side for parking. There is timber fencing at the bottom of drive with gate for access to rear garden. </w:t>
      </w:r>
    </w:p>
    <w:p w14:paraId="439443B4" w14:textId="77777777" w:rsidR="00A07A8C" w:rsidRDefault="00A07A8C" w:rsidP="00A07A8C">
      <w:r>
        <w:t xml:space="preserve">The rear elevation offers good privacy and has been tastefully landscaped and features raised beds, paved terrace, timber shed lawn &amp; 6ft timber perimeter fencing. </w:t>
      </w:r>
    </w:p>
    <w:p w14:paraId="5095755E" w14:textId="77777777" w:rsidR="004B4167" w:rsidRDefault="004B4167" w:rsidP="004B4167"/>
    <w:p w14:paraId="10C47EC7" w14:textId="77777777" w:rsidR="004B4167" w:rsidRDefault="004B4167" w:rsidP="004B4167">
      <w:r>
        <w:t>CENTRAL HEATING</w:t>
      </w:r>
    </w:p>
    <w:p w14:paraId="5D4053C9" w14:textId="77777777" w:rsidR="004B4167" w:rsidRDefault="004B4167" w:rsidP="004B4167"/>
    <w:p w14:paraId="07DB2867" w14:textId="77777777" w:rsidR="004B4167" w:rsidRDefault="004B4167" w:rsidP="004B4167">
      <w:r>
        <w:t>Property benefits from gas central heating</w:t>
      </w:r>
    </w:p>
    <w:p w14:paraId="7DA9BDD9" w14:textId="77777777" w:rsidR="004B4167" w:rsidRDefault="004B4167" w:rsidP="004B4167"/>
    <w:p w14:paraId="73E52424" w14:textId="77777777" w:rsidR="004B4167" w:rsidRDefault="004B4167" w:rsidP="004B4167">
      <w:r>
        <w:t>DOUBLE GLAZING</w:t>
      </w:r>
    </w:p>
    <w:p w14:paraId="38A87217" w14:textId="77777777" w:rsidR="004B4167" w:rsidRDefault="004B4167" w:rsidP="004B4167"/>
    <w:p w14:paraId="312D9D52" w14:textId="77777777" w:rsidR="004B4167" w:rsidRDefault="004B4167" w:rsidP="004B4167">
      <w:r>
        <w:t>Property benefits from UPVC double glazing throughout</w:t>
      </w:r>
    </w:p>
    <w:p w14:paraId="3DF918C6" w14:textId="77777777" w:rsidR="004B4167" w:rsidRDefault="004B4167" w:rsidP="004B4167"/>
    <w:p w14:paraId="1838306F" w14:textId="77777777" w:rsidR="004B4167" w:rsidRDefault="004B4167" w:rsidP="004B4167">
      <w:r>
        <w:t>COUNCIL TAX</w:t>
      </w:r>
    </w:p>
    <w:p w14:paraId="3EA6D742" w14:textId="77777777" w:rsidR="004B4167" w:rsidRDefault="004B4167" w:rsidP="004B4167"/>
    <w:p w14:paraId="219CDD04" w14:textId="2228D2BD" w:rsidR="004B4167" w:rsidRDefault="004B4167" w:rsidP="004B4167">
      <w:r>
        <w:t xml:space="preserve">Council Tax is payable to Kingston upon Hull City Council, we believe property be band </w:t>
      </w:r>
      <w:r w:rsidR="00A07A8C">
        <w:t>A</w:t>
      </w:r>
      <w:r>
        <w:t>. Please check with the local authority for confirmation</w:t>
      </w:r>
    </w:p>
    <w:p w14:paraId="19D7945C" w14:textId="77777777" w:rsidR="004B4167" w:rsidRDefault="004B4167" w:rsidP="004B4167"/>
    <w:p w14:paraId="7E633FD8" w14:textId="77777777" w:rsidR="004B4167" w:rsidRDefault="004B4167" w:rsidP="004B4167">
      <w:r>
        <w:t>VIEWINGS</w:t>
      </w:r>
    </w:p>
    <w:p w14:paraId="40954B0A" w14:textId="77777777" w:rsidR="004B4167" w:rsidRDefault="004B4167" w:rsidP="004B4167"/>
    <w:p w14:paraId="3A6C84FE" w14:textId="77777777" w:rsidR="004B4167" w:rsidRDefault="004B4167" w:rsidP="004B4167">
      <w:r>
        <w:t xml:space="preserve">Viewings are strictly by appointment </w:t>
      </w:r>
      <w:proofErr w:type="gramStart"/>
      <w:r>
        <w:t>only</w:t>
      </w:r>
      <w:proofErr w:type="gramEnd"/>
    </w:p>
    <w:p w14:paraId="7036CD40" w14:textId="77777777" w:rsidR="004B4167" w:rsidRDefault="004B4167" w:rsidP="004B4167"/>
    <w:p w14:paraId="016D0D4F" w14:textId="77777777" w:rsidR="004B4167" w:rsidRDefault="004B4167" w:rsidP="004B4167">
      <w:r>
        <w:t>THINKING OF SELLING OR STRUGGLING TO SELL YOUR PROPERTY</w:t>
      </w:r>
    </w:p>
    <w:p w14:paraId="4FA44952" w14:textId="77777777" w:rsidR="004B4167" w:rsidRDefault="004B4167" w:rsidP="004B4167">
      <w:r>
        <w:t>Why not try TAYLORS?  We can offer a free valuation and explain the benefits of using TAYLORS to sell your home!!</w:t>
      </w:r>
    </w:p>
    <w:p w14:paraId="6C9D9C6A" w14:textId="77777777" w:rsidR="004B4167" w:rsidRDefault="004B4167" w:rsidP="004B4167"/>
    <w:p w14:paraId="75867AB4" w14:textId="77777777" w:rsidR="004B4167" w:rsidRDefault="004B4167" w:rsidP="004B4167">
      <w:r>
        <w:t>DISCLAIMER</w:t>
      </w:r>
    </w:p>
    <w:p w14:paraId="431E3052" w14:textId="77777777" w:rsidR="004B4167" w:rsidRDefault="004B4167" w:rsidP="004B4167"/>
    <w:p w14:paraId="78308709" w14:textId="77777777" w:rsidR="004B4167" w:rsidRDefault="004B4167" w:rsidP="004B4167">
      <w:r>
        <w:t xml:space="preserve">The Agent has not tested any apparatus, equipment, fixtures and fittings or services and so cannot verify that they are in working order or fit for the purpose. A Buyer is advised to obtain verification from their Solicitor or Surveyor. The particulars are produced in good faith but do not constitute any part of an offer or contract. Items shown in photographs are NOT included unless specifically mentioned within the sales particulars. They may however be available by separate negotiation. They are not to be relied upon as statements or representations of </w:t>
      </w:r>
      <w:proofErr w:type="gramStart"/>
      <w:r>
        <w:t>fact,</w:t>
      </w:r>
      <w:proofErr w:type="gramEnd"/>
      <w:r>
        <w:t xml:space="preserve"> any prospective purchaser should satisfy themselves by an inspection of the property before making an offer. No person employed by Taylors Estate Agents (Hull) Ltd has the authority to provide any warranty whatsoever in relation to this </w:t>
      </w:r>
      <w:proofErr w:type="gramStart"/>
      <w:r>
        <w:t>property</w:t>
      </w:r>
      <w:proofErr w:type="gramEnd"/>
    </w:p>
    <w:p w14:paraId="78B96EE2" w14:textId="77777777" w:rsidR="004B4167" w:rsidRDefault="004B4167" w:rsidP="004B4167">
      <w:r>
        <w:t>References to the Tenure of a Property are based on information supplied by the Seller. The Agent has not had sight of the title documents. A Buyer is advised to obtain verification from their Solicitor.</w:t>
      </w:r>
    </w:p>
    <w:p w14:paraId="7CDFD5CD" w14:textId="77777777" w:rsidR="004B4167" w:rsidRDefault="004B4167" w:rsidP="004B4167"/>
    <w:p w14:paraId="321A037F" w14:textId="77777777" w:rsidR="004B4167" w:rsidRDefault="004B4167" w:rsidP="004B4167">
      <w:r>
        <w:t>Buyers must check the availability of any property and make an appointment to view before embarking on any journey to see a property.</w:t>
      </w:r>
    </w:p>
    <w:p w14:paraId="2B04F9E0" w14:textId="77777777" w:rsidR="004B4167" w:rsidRDefault="004B4167" w:rsidP="004B4167"/>
    <w:p w14:paraId="78F2DEF0" w14:textId="77777777" w:rsidR="004B4167" w:rsidRDefault="004B4167" w:rsidP="004B4167">
      <w:r>
        <w:t>MEASUREMENTS</w:t>
      </w:r>
    </w:p>
    <w:p w14:paraId="185F91DB" w14:textId="77777777" w:rsidR="004B4167" w:rsidRDefault="004B4167" w:rsidP="004B4167"/>
    <w:p w14:paraId="70D63476" w14:textId="256B2AFE" w:rsidR="00FD7DEE" w:rsidRDefault="004B4167" w:rsidP="004B4167">
      <w:r>
        <w:lastRenderedPageBreak/>
        <w:t xml:space="preserve">These approximate room sizes are only intended as general guidance. All measurements have been taken as a guide to prospective buyers and are not precise. All buyers should satisfy themselves </w:t>
      </w:r>
      <w:proofErr w:type="gramStart"/>
      <w:r>
        <w:t>with regard to</w:t>
      </w:r>
      <w:proofErr w:type="gramEnd"/>
      <w:r>
        <w:t xml:space="preserve"> room dimensions, Taylors Estate Agents (Hull) Ltd cannot be held responsible for any discrepancies with regard to measurements.</w:t>
      </w:r>
    </w:p>
    <w:sectPr w:rsidR="00FD7DE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4167"/>
    <w:rsid w:val="00067CD2"/>
    <w:rsid w:val="004B4167"/>
    <w:rsid w:val="00A017C6"/>
    <w:rsid w:val="00A07A8C"/>
    <w:rsid w:val="00FD7DE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ABE882"/>
  <w15:chartTrackingRefBased/>
  <w15:docId w15:val="{5ACD5F23-E099-42E1-A1EF-E77EC2FAF6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B416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B416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B416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B416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B416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B416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B416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B416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B416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B416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B416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B416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B416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B416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B416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B416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B416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B4167"/>
    <w:rPr>
      <w:rFonts w:eastAsiaTheme="majorEastAsia" w:cstheme="majorBidi"/>
      <w:color w:val="272727" w:themeColor="text1" w:themeTint="D8"/>
    </w:rPr>
  </w:style>
  <w:style w:type="paragraph" w:styleId="Title">
    <w:name w:val="Title"/>
    <w:basedOn w:val="Normal"/>
    <w:next w:val="Normal"/>
    <w:link w:val="TitleChar"/>
    <w:uiPriority w:val="10"/>
    <w:qFormat/>
    <w:rsid w:val="004B416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B416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B416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B416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B4167"/>
    <w:pPr>
      <w:spacing w:before="160"/>
      <w:jc w:val="center"/>
    </w:pPr>
    <w:rPr>
      <w:i/>
      <w:iCs/>
      <w:color w:val="404040" w:themeColor="text1" w:themeTint="BF"/>
    </w:rPr>
  </w:style>
  <w:style w:type="character" w:customStyle="1" w:styleId="QuoteChar">
    <w:name w:val="Quote Char"/>
    <w:basedOn w:val="DefaultParagraphFont"/>
    <w:link w:val="Quote"/>
    <w:uiPriority w:val="29"/>
    <w:rsid w:val="004B4167"/>
    <w:rPr>
      <w:i/>
      <w:iCs/>
      <w:color w:val="404040" w:themeColor="text1" w:themeTint="BF"/>
    </w:rPr>
  </w:style>
  <w:style w:type="paragraph" w:styleId="ListParagraph">
    <w:name w:val="List Paragraph"/>
    <w:basedOn w:val="Normal"/>
    <w:uiPriority w:val="34"/>
    <w:qFormat/>
    <w:rsid w:val="004B4167"/>
    <w:pPr>
      <w:ind w:left="720"/>
      <w:contextualSpacing/>
    </w:pPr>
  </w:style>
  <w:style w:type="character" w:styleId="IntenseEmphasis">
    <w:name w:val="Intense Emphasis"/>
    <w:basedOn w:val="DefaultParagraphFont"/>
    <w:uiPriority w:val="21"/>
    <w:qFormat/>
    <w:rsid w:val="004B4167"/>
    <w:rPr>
      <w:i/>
      <w:iCs/>
      <w:color w:val="0F4761" w:themeColor="accent1" w:themeShade="BF"/>
    </w:rPr>
  </w:style>
  <w:style w:type="paragraph" w:styleId="IntenseQuote">
    <w:name w:val="Intense Quote"/>
    <w:basedOn w:val="Normal"/>
    <w:next w:val="Normal"/>
    <w:link w:val="IntenseQuoteChar"/>
    <w:uiPriority w:val="30"/>
    <w:qFormat/>
    <w:rsid w:val="004B416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B4167"/>
    <w:rPr>
      <w:i/>
      <w:iCs/>
      <w:color w:val="0F4761" w:themeColor="accent1" w:themeShade="BF"/>
    </w:rPr>
  </w:style>
  <w:style w:type="character" w:styleId="IntenseReference">
    <w:name w:val="Intense Reference"/>
    <w:basedOn w:val="DefaultParagraphFont"/>
    <w:uiPriority w:val="32"/>
    <w:qFormat/>
    <w:rsid w:val="004B4167"/>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TotalTime>
  <Pages>4</Pages>
  <Words>969</Words>
  <Characters>5528</Characters>
  <Application>Microsoft Office Word</Application>
  <DocSecurity>0</DocSecurity>
  <Lines>46</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Hall</dc:creator>
  <cp:keywords/>
  <dc:description/>
  <cp:lastModifiedBy>Chris Hall</cp:lastModifiedBy>
  <cp:revision>1</cp:revision>
  <dcterms:created xsi:type="dcterms:W3CDTF">2024-04-07T19:22:00Z</dcterms:created>
  <dcterms:modified xsi:type="dcterms:W3CDTF">2024-04-07T19:53:00Z</dcterms:modified>
</cp:coreProperties>
</file>